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C1C" w:rsidRPr="00C87C1C" w:rsidRDefault="00C87C1C" w:rsidP="00C87C1C">
      <w:pPr>
        <w:shd w:val="clear" w:color="auto" w:fill="FFFFFF"/>
        <w:tabs>
          <w:tab w:val="left" w:leader="dot" w:pos="3486"/>
        </w:tabs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  <w:r w:rsidRPr="00C87C1C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nr </w:t>
      </w:r>
      <w:r w:rsidRPr="00C87C1C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6 </w:t>
      </w:r>
      <w:r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- </w:t>
      </w:r>
      <w:r w:rsidRPr="00C87C1C">
        <w:rPr>
          <w:rFonts w:asciiTheme="minorHAnsi" w:hAnsiTheme="minorHAnsi" w:cstheme="minorHAnsi"/>
          <w:b/>
          <w:bCs/>
          <w:spacing w:val="-3"/>
          <w:sz w:val="22"/>
          <w:szCs w:val="22"/>
        </w:rPr>
        <w:t>Umowa szkoleniowo-doradcza</w:t>
      </w:r>
    </w:p>
    <w:p w:rsidR="00C87C1C" w:rsidRDefault="00C87C1C" w:rsidP="007E250A">
      <w:pPr>
        <w:shd w:val="clear" w:color="auto" w:fill="FFFFFF"/>
        <w:tabs>
          <w:tab w:val="left" w:leader="dot" w:pos="3486"/>
        </w:tabs>
        <w:jc w:val="center"/>
        <w:rPr>
          <w:rFonts w:asciiTheme="minorHAnsi" w:hAnsiTheme="minorHAnsi" w:cstheme="minorHAnsi"/>
          <w:b/>
          <w:bCs/>
          <w:spacing w:val="-3"/>
          <w:sz w:val="28"/>
          <w:szCs w:val="28"/>
        </w:rPr>
      </w:pPr>
    </w:p>
    <w:p w:rsidR="007E250A" w:rsidRPr="007E250A" w:rsidRDefault="007E250A" w:rsidP="007E250A">
      <w:pPr>
        <w:shd w:val="clear" w:color="auto" w:fill="FFFFFF"/>
        <w:tabs>
          <w:tab w:val="left" w:leader="dot" w:pos="3486"/>
        </w:tabs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E250A">
        <w:rPr>
          <w:rFonts w:asciiTheme="minorHAnsi" w:hAnsiTheme="minorHAnsi" w:cstheme="minorHAnsi"/>
          <w:b/>
          <w:bCs/>
          <w:spacing w:val="-3"/>
          <w:sz w:val="28"/>
          <w:szCs w:val="28"/>
        </w:rPr>
        <w:t>Umowa nr ……/U/</w:t>
      </w:r>
      <w:r w:rsidR="006A07E3">
        <w:rPr>
          <w:rFonts w:asciiTheme="minorHAnsi" w:hAnsiTheme="minorHAnsi" w:cstheme="minorHAnsi"/>
          <w:b/>
          <w:bCs/>
          <w:spacing w:val="-3"/>
          <w:sz w:val="28"/>
          <w:szCs w:val="28"/>
        </w:rPr>
        <w:t>WD/</w:t>
      </w:r>
      <w:r w:rsidRPr="007E250A">
        <w:rPr>
          <w:rFonts w:asciiTheme="minorHAnsi" w:hAnsiTheme="minorHAnsi" w:cstheme="minorHAnsi"/>
          <w:b/>
          <w:bCs/>
          <w:spacing w:val="-3"/>
          <w:sz w:val="28"/>
          <w:szCs w:val="28"/>
        </w:rPr>
        <w:t>ONZG</w:t>
      </w:r>
      <w:r w:rsidRPr="007E250A">
        <w:rPr>
          <w:rFonts w:asciiTheme="minorHAnsi" w:hAnsiTheme="minorHAnsi" w:cstheme="minorHAnsi"/>
          <w:b/>
          <w:bCs/>
          <w:sz w:val="28"/>
          <w:szCs w:val="28"/>
        </w:rPr>
        <w:t>/2018</w:t>
      </w:r>
    </w:p>
    <w:p w:rsidR="007E250A" w:rsidRDefault="007E250A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2"/>
          <w:sz w:val="22"/>
          <w:szCs w:val="22"/>
        </w:rPr>
      </w:pPr>
      <w:r w:rsidRPr="007E250A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o </w:t>
      </w:r>
      <w:r w:rsidRPr="007E250A">
        <w:rPr>
          <w:rFonts w:asciiTheme="minorHAnsi" w:hAnsiTheme="minorHAnsi" w:cstheme="minorHAnsi"/>
          <w:b/>
          <w:spacing w:val="-2"/>
          <w:sz w:val="22"/>
          <w:szCs w:val="22"/>
        </w:rPr>
        <w:t>ś</w:t>
      </w:r>
      <w:r w:rsidRPr="007E250A">
        <w:rPr>
          <w:rFonts w:asciiTheme="minorHAnsi" w:hAnsiTheme="minorHAnsi" w:cstheme="minorHAnsi"/>
          <w:b/>
          <w:bCs/>
          <w:spacing w:val="-2"/>
          <w:sz w:val="22"/>
          <w:szCs w:val="22"/>
        </w:rPr>
        <w:t>wiadczenie usług szkoleniowo-doradczych</w:t>
      </w:r>
    </w:p>
    <w:p w:rsidR="007E250A" w:rsidRDefault="007E250A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2"/>
          <w:sz w:val="22"/>
          <w:szCs w:val="22"/>
        </w:rPr>
      </w:pPr>
      <w:r>
        <w:rPr>
          <w:rFonts w:asciiTheme="minorHAnsi" w:hAnsiTheme="minorHAnsi" w:cstheme="minorHAnsi"/>
          <w:b/>
          <w:bCs/>
          <w:spacing w:val="-2"/>
          <w:sz w:val="22"/>
          <w:szCs w:val="22"/>
        </w:rPr>
        <w:t>w ramach Projektu OTWARCI NA ZMIANY</w:t>
      </w:r>
    </w:p>
    <w:p w:rsidR="007E250A" w:rsidRPr="007E250A" w:rsidRDefault="007E250A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2"/>
          <w:sz w:val="22"/>
          <w:szCs w:val="22"/>
        </w:rPr>
      </w:pPr>
      <w:r w:rsidRPr="007C6898">
        <w:rPr>
          <w:rFonts w:asciiTheme="minorHAnsi" w:hAnsiTheme="minorHAnsi" w:cstheme="minorHAnsi"/>
          <w:b/>
          <w:bCs/>
          <w:sz w:val="22"/>
          <w:szCs w:val="22"/>
        </w:rPr>
        <w:t>(RPPM.05.06.00-22-0013/17</w:t>
      </w:r>
      <w:r w:rsidRPr="007C6898">
        <w:rPr>
          <w:rFonts w:asciiTheme="minorHAnsi" w:hAnsiTheme="minorHAnsi" w:cstheme="minorHAnsi"/>
          <w:b/>
          <w:sz w:val="22"/>
          <w:szCs w:val="22"/>
        </w:rPr>
        <w:t>)</w:t>
      </w:r>
    </w:p>
    <w:p w:rsidR="007E250A" w:rsidRPr="007E250A" w:rsidRDefault="007E250A" w:rsidP="007E250A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E250A">
        <w:rPr>
          <w:rFonts w:asciiTheme="minorHAnsi" w:hAnsiTheme="minorHAnsi" w:cstheme="minorHAnsi"/>
          <w:b/>
          <w:sz w:val="22"/>
          <w:szCs w:val="22"/>
        </w:rPr>
        <w:t>Regionaln</w:t>
      </w:r>
      <w:r>
        <w:rPr>
          <w:rFonts w:asciiTheme="minorHAnsi" w:hAnsiTheme="minorHAnsi" w:cstheme="minorHAnsi"/>
          <w:b/>
          <w:sz w:val="22"/>
          <w:szCs w:val="22"/>
        </w:rPr>
        <w:t>y Program</w:t>
      </w:r>
      <w:r w:rsidRPr="007E250A">
        <w:rPr>
          <w:rFonts w:asciiTheme="minorHAnsi" w:hAnsiTheme="minorHAnsi" w:cstheme="minorHAnsi"/>
          <w:b/>
          <w:sz w:val="22"/>
          <w:szCs w:val="22"/>
        </w:rPr>
        <w:t xml:space="preserve"> Operacyjn</w:t>
      </w:r>
      <w:r>
        <w:rPr>
          <w:rFonts w:asciiTheme="minorHAnsi" w:hAnsiTheme="minorHAnsi" w:cstheme="minorHAnsi"/>
          <w:b/>
          <w:sz w:val="22"/>
          <w:szCs w:val="22"/>
        </w:rPr>
        <w:t>y</w:t>
      </w:r>
      <w:r w:rsidRPr="007E250A">
        <w:rPr>
          <w:rFonts w:asciiTheme="minorHAnsi" w:hAnsiTheme="minorHAnsi" w:cstheme="minorHAnsi"/>
          <w:b/>
          <w:sz w:val="22"/>
          <w:szCs w:val="22"/>
        </w:rPr>
        <w:t xml:space="preserve"> Województwa Pomorskiego na lata 2014-2020</w:t>
      </w:r>
    </w:p>
    <w:p w:rsidR="007E250A" w:rsidRPr="007E250A" w:rsidRDefault="007E250A" w:rsidP="007E250A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E250A">
        <w:rPr>
          <w:rFonts w:asciiTheme="minorHAnsi" w:hAnsiTheme="minorHAnsi" w:cstheme="minorHAnsi"/>
          <w:b/>
          <w:sz w:val="22"/>
          <w:szCs w:val="22"/>
        </w:rPr>
        <w:t>OŚ PRIORYTETOWA 5 Zatrudnienie</w:t>
      </w:r>
    </w:p>
    <w:p w:rsidR="007E250A" w:rsidRPr="007E250A" w:rsidRDefault="007E250A" w:rsidP="007E250A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E250A">
        <w:rPr>
          <w:rFonts w:asciiTheme="minorHAnsi" w:hAnsiTheme="minorHAnsi" w:cstheme="minorHAnsi"/>
          <w:b/>
          <w:bCs/>
          <w:spacing w:val="-1"/>
          <w:sz w:val="22"/>
          <w:szCs w:val="22"/>
        </w:rPr>
        <w:t>Działanie 5.6.</w:t>
      </w:r>
      <w:r w:rsidRPr="007E250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250A">
        <w:rPr>
          <w:rFonts w:asciiTheme="minorHAnsi" w:hAnsiTheme="minorHAnsi" w:cstheme="minorHAnsi"/>
          <w:b/>
          <w:bCs/>
          <w:sz w:val="22"/>
          <w:szCs w:val="22"/>
        </w:rPr>
        <w:t>Adaptacyjność pracowników</w:t>
      </w:r>
    </w:p>
    <w:p w:rsidR="007E250A" w:rsidRPr="007E250A" w:rsidRDefault="007E250A" w:rsidP="007E250A">
      <w:pPr>
        <w:shd w:val="clear" w:color="auto" w:fill="FFFFFF"/>
        <w:jc w:val="both"/>
        <w:rPr>
          <w:rFonts w:asciiTheme="minorHAnsi" w:hAnsiTheme="minorHAnsi" w:cstheme="minorHAnsi"/>
          <w:i/>
          <w:spacing w:val="-2"/>
          <w:sz w:val="22"/>
          <w:szCs w:val="22"/>
        </w:rPr>
      </w:pP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br/>
        <w:t>Projekt OTWARCI NA ZMIANY</w:t>
      </w:r>
      <w:r w:rsidRPr="007E250A">
        <w:rPr>
          <w:rFonts w:asciiTheme="minorHAnsi" w:hAnsiTheme="minorHAnsi" w:cstheme="minorHAnsi"/>
          <w:i/>
          <w:spacing w:val="-2"/>
          <w:sz w:val="22"/>
          <w:szCs w:val="22"/>
        </w:rPr>
        <w:t xml:space="preserve">, </w:t>
      </w:r>
    </w:p>
    <w:p w:rsidR="007E250A" w:rsidRPr="007E250A" w:rsidRDefault="007E250A" w:rsidP="007E250A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E250A">
        <w:rPr>
          <w:rFonts w:asciiTheme="minorHAnsi" w:hAnsiTheme="minorHAnsi" w:cstheme="minorHAnsi"/>
          <w:bCs/>
          <w:sz w:val="22"/>
          <w:szCs w:val="22"/>
        </w:rPr>
        <w:t xml:space="preserve">współfinansowany ze </w:t>
      </w:r>
      <w:r w:rsidRPr="007E250A">
        <w:rPr>
          <w:rFonts w:asciiTheme="minorHAnsi" w:hAnsiTheme="minorHAnsi" w:cstheme="minorHAnsi"/>
          <w:sz w:val="22"/>
          <w:szCs w:val="22"/>
        </w:rPr>
        <w:t>ś</w:t>
      </w:r>
      <w:r w:rsidRPr="007E250A">
        <w:rPr>
          <w:rFonts w:asciiTheme="minorHAnsi" w:hAnsiTheme="minorHAnsi" w:cstheme="minorHAnsi"/>
          <w:bCs/>
          <w:sz w:val="22"/>
          <w:szCs w:val="22"/>
        </w:rPr>
        <w:t xml:space="preserve">rodków Europejskiego Funduszu Społecznego </w:t>
      </w:r>
      <w:r w:rsidRPr="007E250A">
        <w:rPr>
          <w:rFonts w:asciiTheme="minorHAnsi" w:hAnsiTheme="minorHAnsi" w:cstheme="minorHAnsi"/>
          <w:spacing w:val="-2"/>
          <w:sz w:val="22"/>
          <w:szCs w:val="22"/>
        </w:rPr>
        <w:t>w ramach Umowy z Instytucją Zarządzającą RPO WP o dofinansowanie projektu RPPM.05.06.00-22-0013/17</w:t>
      </w:r>
      <w:r>
        <w:rPr>
          <w:rFonts w:asciiTheme="minorHAnsi" w:hAnsiTheme="minorHAnsi" w:cstheme="minorHAnsi"/>
          <w:spacing w:val="-2"/>
          <w:sz w:val="22"/>
          <w:szCs w:val="22"/>
        </w:rPr>
        <w:t>,</w:t>
      </w:r>
    </w:p>
    <w:p w:rsidR="007E250A" w:rsidRPr="007E250A" w:rsidRDefault="007E250A" w:rsidP="007E250A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7E250A">
        <w:rPr>
          <w:rFonts w:asciiTheme="minorHAnsi" w:hAnsiTheme="minorHAnsi" w:cstheme="minorHAnsi"/>
          <w:sz w:val="22"/>
          <w:szCs w:val="22"/>
        </w:rPr>
        <w:br/>
        <w:t xml:space="preserve">zawarta w </w:t>
      </w:r>
      <w:r>
        <w:rPr>
          <w:rFonts w:asciiTheme="minorHAnsi" w:hAnsiTheme="minorHAnsi" w:cstheme="minorHAnsi"/>
          <w:sz w:val="22"/>
          <w:szCs w:val="22"/>
        </w:rPr>
        <w:t>Gdańsku,</w:t>
      </w:r>
      <w:r w:rsidRPr="007E250A">
        <w:rPr>
          <w:rFonts w:asciiTheme="minorHAnsi" w:hAnsiTheme="minorHAnsi" w:cstheme="minorHAnsi"/>
          <w:sz w:val="22"/>
          <w:szCs w:val="22"/>
        </w:rPr>
        <w:t xml:space="preserve"> w dniu 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  <w:r w:rsidRPr="007E250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E250A" w:rsidRDefault="007E250A" w:rsidP="007E250A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7E250A">
        <w:rPr>
          <w:rFonts w:asciiTheme="minorHAnsi" w:hAnsiTheme="minorHAnsi" w:cstheme="minorHAnsi"/>
          <w:sz w:val="22"/>
          <w:szCs w:val="22"/>
        </w:rPr>
        <w:br/>
        <w:t xml:space="preserve">pomiędzy </w:t>
      </w:r>
    </w:p>
    <w:p w:rsidR="007E250A" w:rsidRDefault="007E250A" w:rsidP="007E250A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:rsidR="007E250A" w:rsidRPr="007E250A" w:rsidRDefault="007E250A" w:rsidP="007E250A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7E250A">
        <w:rPr>
          <w:rFonts w:asciiTheme="minorHAnsi" w:hAnsiTheme="minorHAnsi" w:cstheme="minorHAnsi"/>
          <w:b/>
          <w:sz w:val="22"/>
          <w:szCs w:val="22"/>
        </w:rPr>
        <w:t xml:space="preserve">PROECO ONE spółką z ograniczoną odpowiedzialnością </w:t>
      </w:r>
      <w:r w:rsidRPr="007E250A">
        <w:rPr>
          <w:rFonts w:asciiTheme="minorHAnsi" w:hAnsiTheme="minorHAnsi" w:cstheme="minorHAnsi"/>
          <w:sz w:val="22"/>
          <w:szCs w:val="22"/>
        </w:rPr>
        <w:t>z siedzibą w Gdańsku przy ul. Wały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E250A">
        <w:rPr>
          <w:rFonts w:asciiTheme="minorHAnsi" w:hAnsiTheme="minorHAnsi" w:cstheme="minorHAnsi"/>
          <w:sz w:val="22"/>
          <w:szCs w:val="22"/>
        </w:rPr>
        <w:t xml:space="preserve">Piastowskie 24, 80-855 Gdańsk, wpisaną do Krajowego Rejestru Sądowego </w:t>
      </w:r>
      <w:r>
        <w:rPr>
          <w:rFonts w:asciiTheme="minorHAnsi" w:hAnsiTheme="minorHAnsi" w:cstheme="minorHAnsi"/>
          <w:sz w:val="22"/>
          <w:szCs w:val="22"/>
        </w:rPr>
        <w:t>-</w:t>
      </w:r>
      <w:r w:rsidRPr="007E250A">
        <w:rPr>
          <w:rFonts w:asciiTheme="minorHAnsi" w:hAnsiTheme="minorHAnsi" w:cstheme="minorHAnsi"/>
          <w:sz w:val="22"/>
          <w:szCs w:val="22"/>
        </w:rPr>
        <w:t xml:space="preserve"> rejestru przedsiębiorców przez Sąd Rejonowy Gdańsk-Północ Wydział VII Gospodarczy Krajowego Rejestru Sądowego pod numerem KRS 0000316307, REGO</w:t>
      </w:r>
      <w:r>
        <w:rPr>
          <w:rFonts w:asciiTheme="minorHAnsi" w:hAnsiTheme="minorHAnsi" w:cstheme="minorHAnsi"/>
          <w:sz w:val="22"/>
          <w:szCs w:val="22"/>
        </w:rPr>
        <w:t>N 220692111, NIP 583-304-44-84</w:t>
      </w:r>
    </w:p>
    <w:p w:rsidR="007E250A" w:rsidRDefault="007E250A" w:rsidP="007E250A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reprezentowaną</w:t>
      </w:r>
      <w:r w:rsidRPr="007E250A">
        <w:rPr>
          <w:rFonts w:asciiTheme="minorHAnsi" w:hAnsiTheme="minorHAnsi" w:cstheme="minorHAnsi"/>
          <w:sz w:val="22"/>
          <w:szCs w:val="22"/>
        </w:rPr>
        <w:t xml:space="preserve"> przez</w:t>
      </w:r>
      <w:r>
        <w:rPr>
          <w:rFonts w:asciiTheme="minorHAnsi" w:hAnsiTheme="minorHAnsi" w:cstheme="minorHAnsi"/>
          <w:sz w:val="22"/>
          <w:szCs w:val="22"/>
        </w:rPr>
        <w:t xml:space="preserve"> Pawła Dołkowskiego - Prokurenta </w:t>
      </w:r>
    </w:p>
    <w:p w:rsidR="007E250A" w:rsidRPr="007E250A" w:rsidRDefault="007E250A" w:rsidP="007E250A">
      <w:pPr>
        <w:shd w:val="clear" w:color="auto" w:fill="FFFFFF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7E250A">
        <w:rPr>
          <w:rFonts w:asciiTheme="minorHAnsi" w:hAnsiTheme="minorHAnsi" w:cstheme="minorHAnsi"/>
          <w:sz w:val="22"/>
          <w:szCs w:val="22"/>
        </w:rPr>
        <w:br/>
        <w:t>a</w:t>
      </w:r>
      <w:r w:rsidRPr="007E25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</w:p>
    <w:p w:rsidR="007E250A" w:rsidRPr="007E250A" w:rsidRDefault="007E250A" w:rsidP="007E250A">
      <w:pPr>
        <w:shd w:val="clear" w:color="auto" w:fill="FFFFFF"/>
        <w:ind w:right="403"/>
        <w:jc w:val="both"/>
        <w:rPr>
          <w:rFonts w:asciiTheme="minorHAnsi" w:hAnsiTheme="minorHAnsi" w:cstheme="minorHAnsi"/>
          <w:i/>
          <w:spacing w:val="-1"/>
          <w:sz w:val="22"/>
          <w:szCs w:val="22"/>
        </w:rPr>
      </w:pPr>
      <w:r w:rsidRPr="007E250A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E250A">
        <w:rPr>
          <w:rFonts w:asciiTheme="minorHAnsi" w:hAnsiTheme="minorHAnsi" w:cstheme="minorHAnsi"/>
          <w:i/>
          <w:sz w:val="22"/>
          <w:szCs w:val="22"/>
        </w:rPr>
        <w:t xml:space="preserve">należy wpisać </w:t>
      </w:r>
      <w:r w:rsidRPr="007E250A">
        <w:rPr>
          <w:rFonts w:asciiTheme="minorHAnsi" w:hAnsiTheme="minorHAnsi" w:cstheme="minorHAnsi"/>
          <w:i/>
          <w:spacing w:val="-1"/>
          <w:sz w:val="22"/>
          <w:szCs w:val="22"/>
        </w:rPr>
        <w:t xml:space="preserve">pełne dane </w:t>
      </w:r>
      <w:r w:rsidRPr="007E250A">
        <w:rPr>
          <w:rFonts w:asciiTheme="minorHAnsi" w:hAnsiTheme="minorHAnsi" w:cstheme="minorHAnsi"/>
          <w:i/>
          <w:sz w:val="22"/>
          <w:szCs w:val="22"/>
        </w:rPr>
        <w:t>Uczestnika projektu</w:t>
      </w:r>
      <w:r w:rsidRPr="007E250A">
        <w:rPr>
          <w:rFonts w:asciiTheme="minorHAnsi" w:hAnsiTheme="minorHAnsi" w:cstheme="minorHAnsi"/>
          <w:i/>
          <w:spacing w:val="-1"/>
          <w:sz w:val="22"/>
          <w:szCs w:val="22"/>
        </w:rPr>
        <w:t>),</w:t>
      </w:r>
    </w:p>
    <w:p w:rsidR="007E250A" w:rsidRPr="007E250A" w:rsidRDefault="007E250A" w:rsidP="007E250A">
      <w:pPr>
        <w:shd w:val="clear" w:color="auto" w:fill="FFFFFF"/>
        <w:ind w:right="403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7E250A">
        <w:rPr>
          <w:rFonts w:asciiTheme="minorHAnsi" w:hAnsiTheme="minorHAnsi" w:cstheme="minorHAnsi"/>
          <w:spacing w:val="-1"/>
          <w:sz w:val="22"/>
          <w:szCs w:val="22"/>
        </w:rPr>
        <w:br/>
        <w:t>zwane dalej Stronami.</w:t>
      </w:r>
    </w:p>
    <w:p w:rsidR="007E250A" w:rsidRPr="007E250A" w:rsidRDefault="007E250A" w:rsidP="007E250A">
      <w:pPr>
        <w:shd w:val="clear" w:color="auto" w:fill="FFFFFF"/>
        <w:rPr>
          <w:rFonts w:asciiTheme="minorHAnsi" w:hAnsiTheme="minorHAnsi" w:cstheme="minorHAnsi"/>
          <w:b/>
          <w:sz w:val="22"/>
          <w:szCs w:val="22"/>
        </w:rPr>
      </w:pPr>
      <w:r w:rsidRPr="007E250A">
        <w:rPr>
          <w:rFonts w:asciiTheme="minorHAnsi" w:hAnsiTheme="minorHAnsi" w:cstheme="minorHAnsi"/>
          <w:b/>
          <w:sz w:val="22"/>
          <w:szCs w:val="22"/>
        </w:rPr>
        <w:br/>
        <w:t>Strony uzgodniły, co następuje:</w:t>
      </w:r>
    </w:p>
    <w:p w:rsidR="007E250A" w:rsidRDefault="007E250A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C308E4" w:rsidRDefault="00C308E4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C308E4" w:rsidRDefault="00C308E4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7E250A" w:rsidRDefault="007E250A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E250A">
        <w:rPr>
          <w:rFonts w:asciiTheme="minorHAnsi" w:hAnsiTheme="minorHAnsi" w:cstheme="minorHAnsi"/>
          <w:b/>
          <w:bCs/>
          <w:sz w:val="22"/>
          <w:szCs w:val="22"/>
        </w:rPr>
        <w:t>§1</w:t>
      </w:r>
      <w:r w:rsidRPr="007E250A">
        <w:rPr>
          <w:rFonts w:asciiTheme="minorHAnsi" w:hAnsiTheme="minorHAnsi" w:cstheme="minorHAnsi"/>
          <w:b/>
          <w:bCs/>
          <w:sz w:val="22"/>
          <w:szCs w:val="22"/>
        </w:rPr>
        <w:br/>
        <w:t>Przedmiot umowy</w:t>
      </w:r>
    </w:p>
    <w:p w:rsidR="007E250A" w:rsidRPr="007E250A" w:rsidRDefault="007E250A" w:rsidP="007E250A">
      <w:pPr>
        <w:shd w:val="clear" w:color="auto" w:fill="FFFFFF"/>
        <w:jc w:val="center"/>
        <w:rPr>
          <w:rFonts w:asciiTheme="minorHAnsi" w:hAnsiTheme="minorHAnsi" w:cstheme="minorHAnsi"/>
          <w:b/>
          <w:sz w:val="10"/>
          <w:szCs w:val="10"/>
        </w:rPr>
      </w:pPr>
    </w:p>
    <w:p w:rsidR="007E250A" w:rsidRPr="007E250A" w:rsidRDefault="007E250A" w:rsidP="007E250A">
      <w:pPr>
        <w:widowControl w:val="0"/>
        <w:numPr>
          <w:ilvl w:val="0"/>
          <w:numId w:val="29"/>
        </w:numPr>
        <w:shd w:val="clear" w:color="auto" w:fill="FFFFFF"/>
        <w:tabs>
          <w:tab w:val="left" w:pos="284"/>
        </w:tabs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E250A">
        <w:rPr>
          <w:rFonts w:asciiTheme="minorHAnsi" w:hAnsiTheme="minorHAnsi" w:cstheme="minorHAnsi"/>
          <w:sz w:val="22"/>
          <w:szCs w:val="22"/>
        </w:rPr>
        <w:t>Przedmiotem niniejszej Umowy jest udzielenie przez Beneficjenta wsparcia w formie nieodpłatnych usług szkoleniowo-doradczych dotyczących zagadnień związanych z podejmowaniem i prowadzeniem działalności gospodarczej.</w:t>
      </w:r>
    </w:p>
    <w:p w:rsidR="007E250A" w:rsidRPr="007E250A" w:rsidRDefault="007E250A" w:rsidP="007E250A">
      <w:pPr>
        <w:widowControl w:val="0"/>
        <w:numPr>
          <w:ilvl w:val="0"/>
          <w:numId w:val="29"/>
        </w:numPr>
        <w:shd w:val="clear" w:color="auto" w:fill="FFFFFF"/>
        <w:tabs>
          <w:tab w:val="left" w:pos="284"/>
        </w:tabs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E250A">
        <w:rPr>
          <w:rFonts w:asciiTheme="minorHAnsi" w:hAnsiTheme="minorHAnsi" w:cstheme="minorHAnsi"/>
          <w:sz w:val="22"/>
          <w:szCs w:val="22"/>
        </w:rPr>
        <w:t>Wsparcie szkoleniowo-doradcze udzielane jest do dnia zarejestrowania przez Uczestnika projektu działalności gospodarczej.</w:t>
      </w:r>
    </w:p>
    <w:p w:rsidR="007E250A" w:rsidRPr="007E250A" w:rsidRDefault="007E250A" w:rsidP="007E250A">
      <w:pPr>
        <w:pStyle w:val="Akapitzlist"/>
        <w:numPr>
          <w:ilvl w:val="0"/>
          <w:numId w:val="29"/>
        </w:numPr>
        <w:shd w:val="clear" w:color="auto" w:fill="FFFFFF"/>
        <w:tabs>
          <w:tab w:val="left" w:pos="284"/>
        </w:tabs>
        <w:spacing w:line="240" w:lineRule="auto"/>
        <w:jc w:val="both"/>
        <w:rPr>
          <w:rFonts w:asciiTheme="minorHAnsi" w:hAnsiTheme="minorHAnsi" w:cstheme="minorHAnsi"/>
        </w:rPr>
      </w:pPr>
      <w:r w:rsidRPr="007E250A">
        <w:rPr>
          <w:rFonts w:asciiTheme="minorHAnsi" w:hAnsiTheme="minorHAnsi" w:cstheme="minorHAnsi"/>
        </w:rPr>
        <w:t>Wsparcie będące przedmiotem niniejszej Umowy udzielane jest w zakresie objętym programem bloku szkoleniowo-doradczego.</w:t>
      </w:r>
    </w:p>
    <w:p w:rsidR="007E250A" w:rsidRPr="007E250A" w:rsidRDefault="007E250A" w:rsidP="007E250A">
      <w:pPr>
        <w:pStyle w:val="Akapitzlist"/>
        <w:numPr>
          <w:ilvl w:val="0"/>
          <w:numId w:val="2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7E250A">
        <w:rPr>
          <w:rFonts w:asciiTheme="minorHAnsi" w:hAnsiTheme="minorHAnsi" w:cstheme="minorHAnsi"/>
        </w:rPr>
        <w:t>Uczestnik projektu otrzymuje wsparcie szkoleniowo-doradcze na zasadach i warunkach określonych w niniejszej Umowie.</w:t>
      </w:r>
    </w:p>
    <w:p w:rsidR="007E250A" w:rsidRDefault="007E250A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C308E4" w:rsidRDefault="00C308E4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C308E4" w:rsidRDefault="00C308E4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7E250A" w:rsidRDefault="007E250A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GoBack"/>
      <w:bookmarkEnd w:id="0"/>
      <w:r w:rsidRPr="007E250A">
        <w:rPr>
          <w:rFonts w:asciiTheme="minorHAnsi" w:hAnsiTheme="minorHAnsi" w:cstheme="minorHAnsi"/>
          <w:b/>
          <w:bCs/>
          <w:sz w:val="22"/>
          <w:szCs w:val="22"/>
        </w:rPr>
        <w:lastRenderedPageBreak/>
        <w:t>§2</w:t>
      </w:r>
      <w:r w:rsidRPr="007E250A">
        <w:rPr>
          <w:rFonts w:asciiTheme="minorHAnsi" w:hAnsiTheme="minorHAnsi" w:cstheme="minorHAnsi"/>
          <w:b/>
          <w:bCs/>
          <w:sz w:val="22"/>
          <w:szCs w:val="22"/>
        </w:rPr>
        <w:br/>
        <w:t>Okres udzielania wsparcia szkoleniowo-doradczego</w:t>
      </w:r>
      <w:r w:rsidRPr="007E250A">
        <w:rPr>
          <w:rStyle w:val="Znakiprzypiswdolnych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:rsidR="002F350F" w:rsidRPr="002F350F" w:rsidRDefault="002F350F" w:rsidP="007E250A">
      <w:pPr>
        <w:shd w:val="clear" w:color="auto" w:fill="FFFFFF"/>
        <w:jc w:val="center"/>
        <w:rPr>
          <w:rFonts w:asciiTheme="minorHAnsi" w:hAnsiTheme="minorHAnsi" w:cstheme="minorHAnsi"/>
          <w:spacing w:val="-1"/>
          <w:sz w:val="10"/>
          <w:szCs w:val="10"/>
        </w:rPr>
      </w:pPr>
    </w:p>
    <w:p w:rsidR="007E250A" w:rsidRPr="007E250A" w:rsidRDefault="007E250A" w:rsidP="007E250A">
      <w:pPr>
        <w:shd w:val="clear" w:color="auto" w:fill="FFFFFF"/>
        <w:tabs>
          <w:tab w:val="left" w:leader="dot" w:pos="2813"/>
          <w:tab w:val="left" w:leader="do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E250A">
        <w:rPr>
          <w:rFonts w:asciiTheme="minorHAnsi" w:hAnsiTheme="minorHAnsi" w:cstheme="minorHAnsi"/>
          <w:spacing w:val="-1"/>
          <w:sz w:val="22"/>
          <w:szCs w:val="22"/>
        </w:rPr>
        <w:t xml:space="preserve">Wsparcie szkoleniowo-doradcze udzielane jest w okresie realizacji projektu, </w:t>
      </w:r>
      <w:r w:rsidRPr="007E250A">
        <w:rPr>
          <w:rFonts w:asciiTheme="minorHAnsi" w:hAnsiTheme="minorHAnsi" w:cstheme="minorHAnsi"/>
          <w:sz w:val="22"/>
          <w:szCs w:val="22"/>
        </w:rPr>
        <w:t xml:space="preserve">tj. od dnia </w:t>
      </w:r>
      <w:r w:rsidR="002F350F">
        <w:rPr>
          <w:rFonts w:asciiTheme="minorHAnsi" w:hAnsiTheme="minorHAnsi" w:cstheme="minorHAnsi"/>
          <w:sz w:val="22"/>
          <w:szCs w:val="22"/>
        </w:rPr>
        <w:t xml:space="preserve">… . … .2018 </w:t>
      </w:r>
      <w:r w:rsidRPr="007E250A">
        <w:rPr>
          <w:rFonts w:asciiTheme="minorHAnsi" w:hAnsiTheme="minorHAnsi" w:cstheme="minorHAnsi"/>
          <w:sz w:val="22"/>
          <w:szCs w:val="22"/>
        </w:rPr>
        <w:t>do dnia</w:t>
      </w:r>
      <w:r w:rsidR="002F350F">
        <w:rPr>
          <w:rFonts w:asciiTheme="minorHAnsi" w:hAnsiTheme="minorHAnsi" w:cstheme="minorHAnsi"/>
          <w:sz w:val="22"/>
          <w:szCs w:val="22"/>
        </w:rPr>
        <w:t xml:space="preserve"> … . … .2018.</w:t>
      </w:r>
    </w:p>
    <w:p w:rsidR="007E250A" w:rsidRPr="007E250A" w:rsidRDefault="007E250A" w:rsidP="007E250A">
      <w:pPr>
        <w:shd w:val="clear" w:color="auto" w:fill="FFFFFF"/>
        <w:tabs>
          <w:tab w:val="left" w:leader="dot" w:pos="2813"/>
          <w:tab w:val="left" w:leader="dot" w:pos="9072"/>
        </w:tabs>
        <w:ind w:right="2016"/>
        <w:jc w:val="both"/>
        <w:rPr>
          <w:rFonts w:asciiTheme="minorHAnsi" w:hAnsiTheme="minorHAnsi" w:cstheme="minorHAnsi"/>
          <w:sz w:val="22"/>
          <w:szCs w:val="22"/>
        </w:rPr>
      </w:pPr>
    </w:p>
    <w:p w:rsidR="007E250A" w:rsidRDefault="002F350F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7E250A" w:rsidRPr="007E250A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7E250A" w:rsidRPr="007E250A">
        <w:rPr>
          <w:rFonts w:asciiTheme="minorHAnsi" w:hAnsiTheme="minorHAnsi" w:cstheme="minorHAnsi"/>
          <w:b/>
          <w:bCs/>
          <w:sz w:val="22"/>
          <w:szCs w:val="22"/>
        </w:rPr>
        <w:br/>
        <w:t>Podstawowe wsparcie szkoleniowo-doradcze - postanowienia szczegółowe</w:t>
      </w:r>
    </w:p>
    <w:p w:rsidR="002F350F" w:rsidRPr="002F350F" w:rsidRDefault="002F350F" w:rsidP="002F350F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7E250A" w:rsidRPr="002F350F" w:rsidRDefault="007E250A" w:rsidP="002F350F">
      <w:pPr>
        <w:pStyle w:val="Akapitzlist"/>
        <w:widowControl w:val="0"/>
        <w:numPr>
          <w:ilvl w:val="0"/>
          <w:numId w:val="31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709" w:right="1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Podstawowe wsparcie szkoleniowo-doradcze nie jest objęte regułami dotyczącymi udzielania pomocy publicznej.</w:t>
      </w:r>
    </w:p>
    <w:p w:rsidR="007E250A" w:rsidRPr="002F350F" w:rsidRDefault="007E250A" w:rsidP="002F350F">
      <w:pPr>
        <w:pStyle w:val="Akapitzlist"/>
        <w:widowControl w:val="0"/>
        <w:numPr>
          <w:ilvl w:val="0"/>
          <w:numId w:val="31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709" w:right="1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Zakres wsparcia szkoleniowo-doradczego ustalany jest przez Beneficjenta na podstawie:</w:t>
      </w:r>
    </w:p>
    <w:p w:rsidR="002F350F" w:rsidRDefault="007E250A" w:rsidP="002F350F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spacing w:after="0" w:line="240" w:lineRule="auto"/>
        <w:ind w:left="113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formularza rekrutacyjnego uczestnika projektu;</w:t>
      </w:r>
    </w:p>
    <w:p w:rsidR="002F350F" w:rsidRDefault="007E250A" w:rsidP="002F350F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spacing w:after="0" w:line="240" w:lineRule="auto"/>
        <w:ind w:left="113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diagnozy potrzeb szkoleniowo-doradczych Uczestnika projektu;</w:t>
      </w:r>
    </w:p>
    <w:p w:rsidR="007E250A" w:rsidRPr="002F350F" w:rsidRDefault="007E250A" w:rsidP="002F350F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spacing w:after="0" w:line="240" w:lineRule="auto"/>
        <w:ind w:left="113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innych kryteriów stosowanych przez Beneficjenta w procesie rekrutacji.</w:t>
      </w:r>
    </w:p>
    <w:p w:rsidR="007E250A" w:rsidRPr="002F350F" w:rsidRDefault="007E250A" w:rsidP="002F350F">
      <w:pPr>
        <w:pStyle w:val="Akapitzlist"/>
        <w:widowControl w:val="0"/>
        <w:numPr>
          <w:ilvl w:val="0"/>
          <w:numId w:val="31"/>
        </w:numPr>
        <w:shd w:val="clear" w:color="auto" w:fill="FFFFFF"/>
        <w:suppressAutoHyphens/>
        <w:autoSpaceDE w:val="0"/>
        <w:spacing w:after="0" w:line="240" w:lineRule="auto"/>
        <w:ind w:left="709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Na podstawie dokumentów, o których mowa w ust. 2 Beneficjent:</w:t>
      </w:r>
    </w:p>
    <w:p w:rsidR="002F350F" w:rsidRDefault="007E250A" w:rsidP="002F350F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spacing w:after="0" w:line="240" w:lineRule="auto"/>
        <w:ind w:left="113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dokonuje wyboru uczestników projektu;</w:t>
      </w:r>
    </w:p>
    <w:p w:rsidR="002F350F" w:rsidRPr="002F350F" w:rsidRDefault="007E250A" w:rsidP="002F350F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spacing w:after="0" w:line="240" w:lineRule="auto"/>
        <w:ind w:left="113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  <w:spacing w:val="-1"/>
        </w:rPr>
        <w:t>sporządza raport z wyboru;</w:t>
      </w:r>
    </w:p>
    <w:p w:rsidR="007E250A" w:rsidRPr="002F350F" w:rsidRDefault="007E250A" w:rsidP="002F350F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spacing w:after="0" w:line="240" w:lineRule="auto"/>
        <w:ind w:left="113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 xml:space="preserve">określa potrzeby szkoleniowo-doradcze dla Uczestnika projektu. </w:t>
      </w:r>
    </w:p>
    <w:p w:rsidR="007E250A" w:rsidRPr="002F350F" w:rsidRDefault="007E250A" w:rsidP="002F350F">
      <w:pPr>
        <w:pStyle w:val="Akapitzlist"/>
        <w:widowControl w:val="0"/>
        <w:numPr>
          <w:ilvl w:val="0"/>
          <w:numId w:val="31"/>
        </w:numPr>
        <w:shd w:val="clear" w:color="auto" w:fill="FFFFFF"/>
        <w:suppressAutoHyphens/>
        <w:autoSpaceDE w:val="0"/>
        <w:spacing w:after="0" w:line="240" w:lineRule="auto"/>
        <w:ind w:left="709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Liczba godzin usług szkoleniowych lub doradczych świadczona na rzecz Uczestnika projektu potwierdzana jest jego podpisem złożonym w dniu korzystania z usługi.</w:t>
      </w:r>
    </w:p>
    <w:p w:rsidR="007E250A" w:rsidRPr="002F350F" w:rsidRDefault="007E250A" w:rsidP="002F350F">
      <w:pPr>
        <w:pStyle w:val="Akapitzlist"/>
        <w:widowControl w:val="0"/>
        <w:numPr>
          <w:ilvl w:val="0"/>
          <w:numId w:val="31"/>
        </w:numPr>
        <w:shd w:val="clear" w:color="auto" w:fill="FFFFFF"/>
        <w:suppressAutoHyphens/>
        <w:autoSpaceDE w:val="0"/>
        <w:spacing w:after="0" w:line="240" w:lineRule="auto"/>
        <w:ind w:left="709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Udział Uczestnika projektu w podstawowym wsparciu szkoleniowo-doradczym, w zakresie i w czasie określonym przez Beneficjenta, potwierdzony zgodnie z ust. 4, jest podstawowym warunkiem starania się o wsparcie pomostowe i jednorazową dotację inwestycyjną na rozpoczęcie działalności.</w:t>
      </w:r>
    </w:p>
    <w:p w:rsidR="002F350F" w:rsidRDefault="002F350F" w:rsidP="007E250A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7E250A" w:rsidRPr="002F350F" w:rsidRDefault="002F350F" w:rsidP="002F350F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>§</w:t>
      </w:r>
      <w:r w:rsidR="007E250A"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t>4</w:t>
      </w:r>
      <w:r w:rsidR="007E250A"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br/>
        <w:t>Zmiana umowy</w:t>
      </w:r>
    </w:p>
    <w:p w:rsidR="002F350F" w:rsidRPr="002F350F" w:rsidRDefault="002F350F" w:rsidP="002F350F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10"/>
          <w:szCs w:val="10"/>
        </w:rPr>
      </w:pPr>
    </w:p>
    <w:p w:rsidR="007E250A" w:rsidRPr="002F350F" w:rsidRDefault="007E250A" w:rsidP="002F350F">
      <w:pPr>
        <w:pStyle w:val="Akapitzlist"/>
        <w:widowControl w:val="0"/>
        <w:numPr>
          <w:ilvl w:val="0"/>
          <w:numId w:val="3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709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Wszelkie zmiany Umowy wymagają aneksu w formie pisemnej pod rygorem nieważności.</w:t>
      </w:r>
    </w:p>
    <w:p w:rsidR="007E250A" w:rsidRPr="002F350F" w:rsidRDefault="007E250A" w:rsidP="002F350F">
      <w:pPr>
        <w:widowControl w:val="0"/>
        <w:numPr>
          <w:ilvl w:val="0"/>
          <w:numId w:val="34"/>
        </w:numPr>
        <w:shd w:val="clear" w:color="auto" w:fill="FFFFFF"/>
        <w:tabs>
          <w:tab w:val="left" w:pos="284"/>
        </w:tabs>
        <w:suppressAutoHyphens/>
        <w:autoSpaceDE w:val="0"/>
        <w:ind w:left="709" w:right="10"/>
        <w:jc w:val="both"/>
        <w:rPr>
          <w:rFonts w:asciiTheme="minorHAnsi" w:hAnsiTheme="minorHAnsi" w:cstheme="minorHAnsi"/>
          <w:sz w:val="22"/>
          <w:szCs w:val="22"/>
        </w:rPr>
      </w:pPr>
      <w:r w:rsidRPr="002F350F">
        <w:rPr>
          <w:rFonts w:asciiTheme="minorHAnsi" w:hAnsiTheme="minorHAnsi" w:cstheme="minorHAnsi"/>
          <w:spacing w:val="-1"/>
          <w:sz w:val="22"/>
          <w:szCs w:val="22"/>
        </w:rPr>
        <w:t xml:space="preserve">Jeżeli wniosek o zmianę Umowy pochodzi od Uczestnika projektu, musi on przedstawić ten </w:t>
      </w:r>
      <w:r w:rsidRPr="002F350F">
        <w:rPr>
          <w:rFonts w:asciiTheme="minorHAnsi" w:hAnsiTheme="minorHAnsi" w:cstheme="minorHAnsi"/>
          <w:sz w:val="22"/>
          <w:szCs w:val="22"/>
        </w:rPr>
        <w:t>wniosek Beneficjentowi nie później niż w terminie 30 dni przed dniem, w którym zmiana Umowy w tym zakresie powinna wejść w życie.</w:t>
      </w:r>
    </w:p>
    <w:p w:rsidR="007E250A" w:rsidRPr="002F350F" w:rsidRDefault="007E250A" w:rsidP="002F350F">
      <w:pPr>
        <w:widowControl w:val="0"/>
        <w:numPr>
          <w:ilvl w:val="0"/>
          <w:numId w:val="34"/>
        </w:numPr>
        <w:shd w:val="clear" w:color="auto" w:fill="FFFFFF"/>
        <w:tabs>
          <w:tab w:val="left" w:pos="284"/>
        </w:tabs>
        <w:suppressAutoHyphens/>
        <w:autoSpaceDE w:val="0"/>
        <w:ind w:left="709" w:right="10"/>
        <w:jc w:val="both"/>
        <w:rPr>
          <w:rFonts w:asciiTheme="minorHAnsi" w:hAnsiTheme="minorHAnsi" w:cstheme="minorHAnsi"/>
          <w:sz w:val="22"/>
          <w:szCs w:val="22"/>
        </w:rPr>
      </w:pPr>
      <w:r w:rsidRPr="002F350F">
        <w:rPr>
          <w:rFonts w:asciiTheme="minorHAnsi" w:hAnsiTheme="minorHAnsi" w:cstheme="minorHAnsi"/>
          <w:sz w:val="22"/>
          <w:szCs w:val="22"/>
        </w:rPr>
        <w:t>Zasada, o której mowa w ust. 2, nie dotyczy sytuacji, gdy niezachowanie terminu, o którym mowa w ust. 2 nastąpi z przyczyn niezależnych od Uczestnika projektu lub została zaakceptowana przez Beneficjenta.</w:t>
      </w:r>
    </w:p>
    <w:p w:rsidR="007E250A" w:rsidRPr="002F350F" w:rsidRDefault="007E250A" w:rsidP="002F350F">
      <w:pPr>
        <w:widowControl w:val="0"/>
        <w:numPr>
          <w:ilvl w:val="0"/>
          <w:numId w:val="34"/>
        </w:numPr>
        <w:shd w:val="clear" w:color="auto" w:fill="FFFFFF"/>
        <w:tabs>
          <w:tab w:val="left" w:pos="284"/>
        </w:tabs>
        <w:suppressAutoHyphens/>
        <w:autoSpaceDE w:val="0"/>
        <w:ind w:left="709" w:right="23"/>
        <w:jc w:val="both"/>
        <w:rPr>
          <w:rFonts w:asciiTheme="minorHAnsi" w:hAnsiTheme="minorHAnsi" w:cstheme="minorHAnsi"/>
          <w:sz w:val="22"/>
          <w:szCs w:val="22"/>
        </w:rPr>
      </w:pPr>
      <w:r w:rsidRPr="002F350F">
        <w:rPr>
          <w:rFonts w:asciiTheme="minorHAnsi" w:hAnsiTheme="minorHAnsi" w:cstheme="minorHAnsi"/>
          <w:sz w:val="22"/>
          <w:szCs w:val="22"/>
        </w:rPr>
        <w:t>Obowiązki i prawa wynikające z umowy oraz związane z nią płatności nie mogą być w żadnym wypadku przenoszone na rzecz osoby trzeciej.</w:t>
      </w:r>
    </w:p>
    <w:p w:rsidR="007E250A" w:rsidRPr="002F350F" w:rsidRDefault="007E250A" w:rsidP="002F350F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br/>
      </w:r>
      <w:r w:rsid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t>§</w:t>
      </w:r>
      <w:r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t>5</w:t>
      </w:r>
      <w:r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br/>
        <w:t>Rozwi</w:t>
      </w:r>
      <w:r w:rsidRPr="002F350F">
        <w:rPr>
          <w:rFonts w:asciiTheme="minorHAnsi" w:hAnsiTheme="minorHAnsi" w:cstheme="minorHAnsi"/>
          <w:b/>
          <w:spacing w:val="-1"/>
          <w:sz w:val="22"/>
          <w:szCs w:val="22"/>
        </w:rPr>
        <w:t>ą</w:t>
      </w:r>
      <w:r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t>zanie umowy</w:t>
      </w:r>
    </w:p>
    <w:p w:rsidR="002F350F" w:rsidRPr="002F350F" w:rsidRDefault="002F350F" w:rsidP="002F350F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10"/>
          <w:szCs w:val="10"/>
        </w:rPr>
      </w:pPr>
    </w:p>
    <w:p w:rsidR="007E250A" w:rsidRPr="002F350F" w:rsidRDefault="007E250A" w:rsidP="002F350F">
      <w:pPr>
        <w:widowControl w:val="0"/>
        <w:numPr>
          <w:ilvl w:val="0"/>
          <w:numId w:val="35"/>
        </w:numPr>
        <w:shd w:val="clear" w:color="auto" w:fill="FFFFFF"/>
        <w:suppressAutoHyphens/>
        <w:autoSpaceDE w:val="0"/>
        <w:ind w:left="709" w:right="14"/>
        <w:jc w:val="both"/>
        <w:rPr>
          <w:rFonts w:asciiTheme="minorHAnsi" w:hAnsiTheme="minorHAnsi" w:cstheme="minorHAnsi"/>
          <w:sz w:val="22"/>
          <w:szCs w:val="22"/>
        </w:rPr>
      </w:pPr>
      <w:r w:rsidRPr="002F350F">
        <w:rPr>
          <w:rFonts w:asciiTheme="minorHAnsi" w:hAnsiTheme="minorHAnsi" w:cstheme="minorHAnsi"/>
          <w:spacing w:val="-1"/>
          <w:sz w:val="22"/>
          <w:szCs w:val="22"/>
        </w:rPr>
        <w:t xml:space="preserve">Uczestnik projektu może rozwiązać umowę w każdym momencie bez wypowiedzenia, co jest </w:t>
      </w:r>
      <w:r w:rsidRPr="002F350F">
        <w:rPr>
          <w:rFonts w:asciiTheme="minorHAnsi" w:hAnsiTheme="minorHAnsi" w:cstheme="minorHAnsi"/>
          <w:sz w:val="22"/>
          <w:szCs w:val="22"/>
        </w:rPr>
        <w:t>jednoznaczne z zaprzestaniem uczestniczenia w projekcie.</w:t>
      </w:r>
    </w:p>
    <w:p w:rsidR="007E250A" w:rsidRPr="002F350F" w:rsidRDefault="007E250A" w:rsidP="002F350F">
      <w:pPr>
        <w:widowControl w:val="0"/>
        <w:numPr>
          <w:ilvl w:val="0"/>
          <w:numId w:val="35"/>
        </w:numPr>
        <w:shd w:val="clear" w:color="auto" w:fill="FFFFFF"/>
        <w:suppressAutoHyphens/>
        <w:autoSpaceDE w:val="0"/>
        <w:ind w:left="709" w:right="24"/>
        <w:jc w:val="both"/>
        <w:rPr>
          <w:rFonts w:asciiTheme="minorHAnsi" w:hAnsiTheme="minorHAnsi" w:cstheme="minorHAnsi"/>
          <w:sz w:val="22"/>
          <w:szCs w:val="22"/>
        </w:rPr>
      </w:pPr>
      <w:r w:rsidRPr="002F350F">
        <w:rPr>
          <w:rFonts w:asciiTheme="minorHAnsi" w:hAnsiTheme="minorHAnsi" w:cstheme="minorHAnsi"/>
          <w:sz w:val="22"/>
          <w:szCs w:val="22"/>
        </w:rPr>
        <w:t>Beneficjent może wypowiedzieć Umowę ze skutkiem natychmiastowym, oznaczającym wykluczenie Uczestnika projektu z udziału w projekcie, w przypadkach kiedy:</w:t>
      </w:r>
    </w:p>
    <w:p w:rsidR="002F350F" w:rsidRDefault="007E250A" w:rsidP="002F350F">
      <w:pPr>
        <w:pStyle w:val="Akapitzlist"/>
        <w:numPr>
          <w:ilvl w:val="0"/>
          <w:numId w:val="36"/>
        </w:numPr>
        <w:shd w:val="clear" w:color="auto" w:fill="FFFFFF"/>
        <w:spacing w:after="0" w:line="240" w:lineRule="auto"/>
        <w:ind w:left="113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opuści więcej niż 20 % dni szkoleniowo-doradczych określonych w programie bloku szkoleniowo-doradczego o którym mowa w § 1 ust. 3;</w:t>
      </w:r>
    </w:p>
    <w:p w:rsidR="002F350F" w:rsidRDefault="007E250A" w:rsidP="002F350F">
      <w:pPr>
        <w:pStyle w:val="Akapitzlist"/>
        <w:numPr>
          <w:ilvl w:val="0"/>
          <w:numId w:val="36"/>
        </w:numPr>
        <w:shd w:val="clear" w:color="auto" w:fill="FFFFFF"/>
        <w:spacing w:after="0" w:line="240" w:lineRule="auto"/>
        <w:ind w:left="113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lastRenderedPageBreak/>
        <w:t>nie wypełni, bez usprawiedliwienia, jednego ze swych zobowiązań i po otrzymaniu pisemnego upomnienia nadal ich nie wypełnia lub nie przedstawi w okresie 30 dni stosownych wyjaśnień;</w:t>
      </w:r>
    </w:p>
    <w:p w:rsidR="007E250A" w:rsidRPr="002F350F" w:rsidRDefault="007E250A" w:rsidP="002F350F">
      <w:pPr>
        <w:pStyle w:val="Akapitzlist"/>
        <w:numPr>
          <w:ilvl w:val="0"/>
          <w:numId w:val="36"/>
        </w:numPr>
        <w:shd w:val="clear" w:color="auto" w:fill="FFFFFF"/>
        <w:spacing w:after="0" w:line="240" w:lineRule="auto"/>
        <w:ind w:left="113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przedstawi fałszywe lub niepełne oświadczenia w celu uzyskania wsparcia szkoleniowo-doradczego.</w:t>
      </w:r>
    </w:p>
    <w:p w:rsidR="007E250A" w:rsidRPr="002F350F" w:rsidRDefault="007E250A" w:rsidP="002F350F">
      <w:pPr>
        <w:pStyle w:val="Akapitzlist"/>
        <w:numPr>
          <w:ilvl w:val="0"/>
          <w:numId w:val="35"/>
        </w:numPr>
        <w:shd w:val="clear" w:color="auto" w:fill="FFFFFF"/>
        <w:spacing w:after="0" w:line="240" w:lineRule="auto"/>
        <w:ind w:left="709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W przypadkach, o którym mowa w ust. 1 i 2 Uczestnik projektu traci prawo korzystania z dalszych usług szkoleniowo-doradczych oraz traci prawo do dalszego otrzymywania wsparcia pomostowego oraz jednorazowej dotacji inwestycyjnej na rozpoczęcie działalności.</w:t>
      </w:r>
    </w:p>
    <w:p w:rsidR="007E250A" w:rsidRDefault="002F350F" w:rsidP="002F350F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br/>
        <w:t>§</w:t>
      </w:r>
      <w:r w:rsidR="007E250A"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t>6</w:t>
      </w:r>
      <w:r w:rsidR="007E250A"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br/>
        <w:t>Prawo wła</w:t>
      </w:r>
      <w:r w:rsidR="007E250A" w:rsidRPr="002F350F">
        <w:rPr>
          <w:rFonts w:asciiTheme="minorHAnsi" w:hAnsiTheme="minorHAnsi" w:cstheme="minorHAnsi"/>
          <w:b/>
          <w:spacing w:val="-1"/>
          <w:sz w:val="22"/>
          <w:szCs w:val="22"/>
        </w:rPr>
        <w:t>ś</w:t>
      </w:r>
      <w:r w:rsidR="007E250A"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t>ciwe i wła</w:t>
      </w:r>
      <w:r w:rsidR="007E250A" w:rsidRPr="002F350F">
        <w:rPr>
          <w:rFonts w:asciiTheme="minorHAnsi" w:hAnsiTheme="minorHAnsi" w:cstheme="minorHAnsi"/>
          <w:b/>
          <w:spacing w:val="-1"/>
          <w:sz w:val="22"/>
          <w:szCs w:val="22"/>
        </w:rPr>
        <w:t>ś</w:t>
      </w:r>
      <w:r w:rsidR="007E250A"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t>ciwo</w:t>
      </w:r>
      <w:r w:rsidR="007E250A" w:rsidRPr="002F350F">
        <w:rPr>
          <w:rFonts w:asciiTheme="minorHAnsi" w:hAnsiTheme="minorHAnsi" w:cstheme="minorHAnsi"/>
          <w:b/>
          <w:spacing w:val="-1"/>
          <w:sz w:val="22"/>
          <w:szCs w:val="22"/>
        </w:rPr>
        <w:t xml:space="preserve">ść </w:t>
      </w:r>
      <w:r w:rsidR="007E250A"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t>s</w:t>
      </w:r>
      <w:r w:rsidR="007E250A" w:rsidRPr="002F350F">
        <w:rPr>
          <w:rFonts w:asciiTheme="minorHAnsi" w:hAnsiTheme="minorHAnsi" w:cstheme="minorHAnsi"/>
          <w:b/>
          <w:spacing w:val="-1"/>
          <w:sz w:val="22"/>
          <w:szCs w:val="22"/>
        </w:rPr>
        <w:t>ą</w:t>
      </w:r>
      <w:r w:rsidR="007E250A" w:rsidRPr="002F350F">
        <w:rPr>
          <w:rFonts w:asciiTheme="minorHAnsi" w:hAnsiTheme="minorHAnsi" w:cstheme="minorHAnsi"/>
          <w:b/>
          <w:bCs/>
          <w:spacing w:val="-1"/>
          <w:sz w:val="22"/>
          <w:szCs w:val="22"/>
        </w:rPr>
        <w:t>dów</w:t>
      </w:r>
    </w:p>
    <w:p w:rsidR="002F350F" w:rsidRPr="002F350F" w:rsidRDefault="002F350F" w:rsidP="002F350F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10"/>
          <w:szCs w:val="10"/>
        </w:rPr>
      </w:pPr>
    </w:p>
    <w:p w:rsidR="007E250A" w:rsidRPr="002F350F" w:rsidRDefault="007E250A" w:rsidP="002F350F">
      <w:pPr>
        <w:pStyle w:val="Akapitzlist"/>
        <w:widowControl w:val="0"/>
        <w:numPr>
          <w:ilvl w:val="0"/>
          <w:numId w:val="38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</w:rPr>
        <w:t>Postanowienia niniejszej umowy podlegają prawu polskiemu.</w:t>
      </w:r>
    </w:p>
    <w:p w:rsidR="007E250A" w:rsidRPr="002F350F" w:rsidRDefault="007E250A" w:rsidP="002F350F">
      <w:pPr>
        <w:pStyle w:val="Akapitzlist"/>
        <w:widowControl w:val="0"/>
        <w:numPr>
          <w:ilvl w:val="0"/>
          <w:numId w:val="38"/>
        </w:numPr>
        <w:shd w:val="clear" w:color="auto" w:fill="FFFFFF"/>
        <w:suppressAutoHyphens/>
        <w:autoSpaceDE w:val="0"/>
        <w:spacing w:after="0" w:line="240" w:lineRule="auto"/>
        <w:ind w:right="24"/>
        <w:jc w:val="both"/>
        <w:rPr>
          <w:rFonts w:asciiTheme="minorHAnsi" w:hAnsiTheme="minorHAnsi" w:cstheme="minorHAnsi"/>
        </w:rPr>
      </w:pPr>
      <w:r w:rsidRPr="002F350F">
        <w:rPr>
          <w:rFonts w:asciiTheme="minorHAnsi" w:hAnsiTheme="minorHAnsi" w:cstheme="minorHAnsi"/>
          <w:spacing w:val="-1"/>
        </w:rPr>
        <w:t xml:space="preserve">Wszelkie spory między Beneficjentem a Uczestnikiem projektu związane z realizacją niniejszej </w:t>
      </w:r>
      <w:r w:rsidRPr="002F350F">
        <w:rPr>
          <w:rFonts w:asciiTheme="minorHAnsi" w:hAnsiTheme="minorHAnsi" w:cstheme="minorHAnsi"/>
        </w:rPr>
        <w:t>Umowy podlegają rozstrzygnięciu przez sąd właściwy dla siedziby Beneficjenta.</w:t>
      </w:r>
    </w:p>
    <w:p w:rsidR="007E250A" w:rsidRPr="002F350F" w:rsidRDefault="002F350F" w:rsidP="002F350F">
      <w:pPr>
        <w:pStyle w:val="Akapitzlist"/>
        <w:widowControl w:val="0"/>
        <w:numPr>
          <w:ilvl w:val="0"/>
          <w:numId w:val="38"/>
        </w:numPr>
        <w:shd w:val="clear" w:color="auto" w:fill="FFFFFF"/>
        <w:suppressAutoHyphens/>
        <w:autoSpaceDE w:val="0"/>
        <w:spacing w:after="0" w:line="240" w:lineRule="auto"/>
        <w:ind w:right="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Umowę sporządzono w Gdańsku,</w:t>
      </w:r>
      <w:r w:rsidR="007E250A" w:rsidRPr="002F350F">
        <w:rPr>
          <w:rFonts w:asciiTheme="minorHAnsi" w:hAnsiTheme="minorHAnsi" w:cstheme="minorHAnsi"/>
          <w:i/>
          <w:iCs/>
        </w:rPr>
        <w:t xml:space="preserve"> </w:t>
      </w:r>
      <w:r w:rsidR="007E250A" w:rsidRPr="002F350F">
        <w:rPr>
          <w:rFonts w:asciiTheme="minorHAnsi" w:hAnsiTheme="minorHAnsi" w:cstheme="minorHAnsi"/>
        </w:rPr>
        <w:t xml:space="preserve">w języku polskim, w dwóch jednobrzmiących egzemplarzach: jednym dla Beneficjenta oraz jednym dla Uczestnika projektu. </w:t>
      </w:r>
    </w:p>
    <w:p w:rsidR="007E250A" w:rsidRPr="002F350F" w:rsidRDefault="007E250A" w:rsidP="002F350F">
      <w:pPr>
        <w:pStyle w:val="Akapitzlist"/>
        <w:widowControl w:val="0"/>
        <w:numPr>
          <w:ilvl w:val="0"/>
          <w:numId w:val="38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spacing w:val="-1"/>
        </w:rPr>
      </w:pPr>
      <w:r w:rsidRPr="002F350F">
        <w:rPr>
          <w:rFonts w:asciiTheme="minorHAnsi" w:hAnsiTheme="minorHAnsi" w:cstheme="minorHAnsi"/>
          <w:spacing w:val="-1"/>
        </w:rPr>
        <w:t>Umowa wchodzi w życie w dniu podpisania jej przez obie strony.</w:t>
      </w:r>
    </w:p>
    <w:p w:rsidR="007E250A" w:rsidRDefault="002F350F" w:rsidP="002F350F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/>
        <w:t>§</w:t>
      </w:r>
      <w:r w:rsidR="007E250A" w:rsidRPr="002F350F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7E250A" w:rsidRPr="002F350F">
        <w:rPr>
          <w:rFonts w:asciiTheme="minorHAnsi" w:hAnsiTheme="minorHAnsi" w:cstheme="minorHAnsi"/>
          <w:b/>
          <w:bCs/>
          <w:sz w:val="22"/>
          <w:szCs w:val="22"/>
        </w:rPr>
        <w:br/>
        <w:t>Korespondencja</w:t>
      </w:r>
    </w:p>
    <w:p w:rsidR="002F350F" w:rsidRPr="002F350F" w:rsidRDefault="002F350F" w:rsidP="002F350F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:rsidR="007E250A" w:rsidRPr="002F350F" w:rsidRDefault="007E250A" w:rsidP="002F350F">
      <w:pPr>
        <w:shd w:val="clear" w:color="auto" w:fill="FFFFFF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F350F">
        <w:rPr>
          <w:rFonts w:asciiTheme="minorHAnsi" w:hAnsiTheme="minorHAnsi" w:cstheme="minorHAnsi"/>
          <w:sz w:val="22"/>
          <w:szCs w:val="22"/>
        </w:rPr>
        <w:t>Wszelka korespondencja związana z realizacją niniejszej Umowy będzie prowadzona w formie pisemnej oraz będzie się powoływała na numer niniejszej Umowy. Korespondencja będzie kierowana na poniższe adresy:</w:t>
      </w:r>
    </w:p>
    <w:p w:rsidR="007E250A" w:rsidRPr="002F350F" w:rsidRDefault="007E250A" w:rsidP="002F350F">
      <w:pPr>
        <w:pStyle w:val="Akapitzlist"/>
        <w:numPr>
          <w:ilvl w:val="0"/>
          <w:numId w:val="40"/>
        </w:numPr>
      </w:pPr>
      <w:r w:rsidRPr="002F350F">
        <w:t xml:space="preserve">do Beneficjenta: </w:t>
      </w:r>
      <w:r w:rsidR="002F350F" w:rsidRPr="002F350F">
        <w:t>ProEco One sp. z o.o., ul. Wały Piastowskie 24, 80-855 Gdańsk, lokal 335</w:t>
      </w:r>
    </w:p>
    <w:p w:rsidR="007E250A" w:rsidRDefault="007E250A" w:rsidP="002F350F">
      <w:pPr>
        <w:pStyle w:val="Akapitzlist"/>
        <w:numPr>
          <w:ilvl w:val="0"/>
          <w:numId w:val="40"/>
        </w:numPr>
        <w:rPr>
          <w:rFonts w:asciiTheme="minorHAnsi" w:hAnsiTheme="minorHAnsi" w:cstheme="minorHAnsi"/>
        </w:rPr>
      </w:pPr>
      <w:r w:rsidRPr="002F350F">
        <w:t>do Uczestnika projektu: imię i nazwisko oraz</w:t>
      </w:r>
      <w:r w:rsidR="002F350F" w:rsidRPr="002F350F">
        <w:t xml:space="preserve"> pełny</w:t>
      </w:r>
      <w:r w:rsidRPr="002F350F">
        <w:t xml:space="preserve"> adres</w:t>
      </w:r>
      <w:r w:rsidR="002F350F" w:rsidRPr="002F350F">
        <w:t xml:space="preserve"> korespondencyjny</w:t>
      </w:r>
      <w:r w:rsidRPr="002F350F">
        <w:t xml:space="preserve"> Uczestnika </w:t>
      </w:r>
      <w:r w:rsidRPr="002F350F">
        <w:rPr>
          <w:rFonts w:asciiTheme="minorHAnsi" w:hAnsiTheme="minorHAnsi" w:cstheme="minorHAnsi"/>
        </w:rPr>
        <w:t>projektu)</w:t>
      </w:r>
    </w:p>
    <w:p w:rsidR="002F350F" w:rsidRDefault="002F350F" w:rsidP="002F350F">
      <w:pPr>
        <w:rPr>
          <w:rFonts w:asciiTheme="minorHAnsi" w:hAnsiTheme="minorHAnsi" w:cstheme="minorHAnsi"/>
        </w:rPr>
      </w:pPr>
    </w:p>
    <w:p w:rsidR="002F350F" w:rsidRPr="002F350F" w:rsidRDefault="002F350F" w:rsidP="002F350F">
      <w:pPr>
        <w:rPr>
          <w:rFonts w:asciiTheme="minorHAnsi" w:hAnsiTheme="minorHAnsi" w:cstheme="minorHAnsi"/>
        </w:rPr>
      </w:pPr>
    </w:p>
    <w:p w:rsidR="002F350F" w:rsidRPr="002F350F" w:rsidRDefault="002F350F" w:rsidP="002F350F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2F350F" w:rsidRPr="002F350F" w:rsidTr="002F350F">
        <w:tc>
          <w:tcPr>
            <w:tcW w:w="4530" w:type="dxa"/>
          </w:tcPr>
          <w:p w:rsidR="002F350F" w:rsidRPr="002F350F" w:rsidRDefault="002F350F" w:rsidP="002F35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</w:p>
          <w:p w:rsidR="002F350F" w:rsidRPr="002F350F" w:rsidRDefault="002F350F" w:rsidP="002F35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(podpis Uczestnika Projektu)</w:t>
            </w:r>
          </w:p>
        </w:tc>
        <w:tc>
          <w:tcPr>
            <w:tcW w:w="4530" w:type="dxa"/>
          </w:tcPr>
          <w:p w:rsidR="002F350F" w:rsidRPr="002F350F" w:rsidRDefault="002F350F" w:rsidP="002F35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……………………………</w:t>
            </w:r>
          </w:p>
          <w:p w:rsidR="002F350F" w:rsidRPr="002F350F" w:rsidRDefault="002F350F" w:rsidP="002F35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(podpis osoby reprezentującej Beneficjenta)</w:t>
            </w:r>
          </w:p>
        </w:tc>
      </w:tr>
    </w:tbl>
    <w:p w:rsidR="002F350F" w:rsidRPr="002F350F" w:rsidRDefault="002F350F" w:rsidP="002F350F">
      <w:pPr>
        <w:rPr>
          <w:rFonts w:asciiTheme="minorHAnsi" w:hAnsiTheme="minorHAnsi" w:cstheme="minorHAnsi"/>
          <w:sz w:val="22"/>
          <w:szCs w:val="22"/>
        </w:rPr>
      </w:pPr>
    </w:p>
    <w:p w:rsidR="007E250A" w:rsidRPr="002F350F" w:rsidRDefault="007E250A" w:rsidP="002F350F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2F350F">
        <w:rPr>
          <w:rFonts w:asciiTheme="minorHAnsi" w:hAnsiTheme="minorHAnsi" w:cstheme="minorHAnsi"/>
          <w:sz w:val="22"/>
          <w:szCs w:val="22"/>
        </w:rPr>
        <w:br/>
      </w:r>
      <w:r w:rsidRPr="002F350F">
        <w:rPr>
          <w:rFonts w:asciiTheme="minorHAnsi" w:hAnsiTheme="minorHAnsi" w:cstheme="minorHAnsi"/>
          <w:sz w:val="22"/>
          <w:szCs w:val="22"/>
        </w:rPr>
        <w:br/>
      </w:r>
    </w:p>
    <w:p w:rsidR="00217BDF" w:rsidRPr="002F350F" w:rsidRDefault="00217BDF" w:rsidP="002F350F">
      <w:pPr>
        <w:rPr>
          <w:rFonts w:asciiTheme="minorHAnsi" w:hAnsiTheme="minorHAnsi" w:cstheme="minorHAnsi"/>
          <w:sz w:val="22"/>
          <w:szCs w:val="22"/>
        </w:rPr>
      </w:pPr>
    </w:p>
    <w:sectPr w:rsidR="00217BDF" w:rsidRPr="002F350F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7E250A" w:rsidRPr="00CB118C" w:rsidRDefault="007E250A" w:rsidP="007E250A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CB118C">
        <w:rPr>
          <w:rStyle w:val="Znakiprzypiswdolnych"/>
          <w:rFonts w:ascii="Calibri" w:hAnsi="Calibri"/>
          <w:sz w:val="18"/>
          <w:szCs w:val="18"/>
        </w:rPr>
        <w:footnoteRef/>
      </w:r>
      <w:r w:rsidRPr="00CB118C">
        <w:rPr>
          <w:rFonts w:ascii="Calibri" w:hAnsi="Calibri"/>
          <w:sz w:val="18"/>
          <w:szCs w:val="18"/>
        </w:rPr>
        <w:t xml:space="preserve"> Za dzień rozpoczęcia ud</w:t>
      </w:r>
      <w:r>
        <w:rPr>
          <w:rFonts w:ascii="Calibri" w:hAnsi="Calibri"/>
          <w:sz w:val="18"/>
          <w:szCs w:val="18"/>
        </w:rPr>
        <w:t>zielania wsparcia szkoleniowo-</w:t>
      </w:r>
      <w:r w:rsidRPr="00CB118C">
        <w:rPr>
          <w:rFonts w:ascii="Calibri" w:hAnsi="Calibri"/>
          <w:sz w:val="18"/>
          <w:szCs w:val="18"/>
        </w:rPr>
        <w:t xml:space="preserve">doradczego należy uznać dzień rozpoczęcia udziału w projekcie przez uczestnika projektu (dzień podpisania deklaracji uczestnictwa przez uczestnika projektu).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0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9"/>
  </w:num>
  <w:num w:numId="2">
    <w:abstractNumId w:val="13"/>
  </w:num>
  <w:num w:numId="3">
    <w:abstractNumId w:val="14"/>
  </w:num>
  <w:num w:numId="4">
    <w:abstractNumId w:val="15"/>
  </w:num>
  <w:num w:numId="5">
    <w:abstractNumId w:val="16"/>
  </w:num>
  <w:num w:numId="6">
    <w:abstractNumId w:val="36"/>
  </w:num>
  <w:num w:numId="7">
    <w:abstractNumId w:val="22"/>
  </w:num>
  <w:num w:numId="8">
    <w:abstractNumId w:val="34"/>
  </w:num>
  <w:num w:numId="9">
    <w:abstractNumId w:val="11"/>
  </w:num>
  <w:num w:numId="10">
    <w:abstractNumId w:val="20"/>
  </w:num>
  <w:num w:numId="11">
    <w:abstractNumId w:val="27"/>
  </w:num>
  <w:num w:numId="12">
    <w:abstractNumId w:val="8"/>
  </w:num>
  <w:num w:numId="13">
    <w:abstractNumId w:val="33"/>
  </w:num>
  <w:num w:numId="14">
    <w:abstractNumId w:val="30"/>
  </w:num>
  <w:num w:numId="15">
    <w:abstractNumId w:val="37"/>
  </w:num>
  <w:num w:numId="16">
    <w:abstractNumId w:val="31"/>
  </w:num>
  <w:num w:numId="17">
    <w:abstractNumId w:val="39"/>
  </w:num>
  <w:num w:numId="18">
    <w:abstractNumId w:val="26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3"/>
  </w:num>
  <w:num w:numId="28">
    <w:abstractNumId w:val="24"/>
  </w:num>
  <w:num w:numId="29">
    <w:abstractNumId w:val="10"/>
  </w:num>
  <w:num w:numId="30">
    <w:abstractNumId w:val="25"/>
  </w:num>
  <w:num w:numId="31">
    <w:abstractNumId w:val="21"/>
  </w:num>
  <w:num w:numId="32">
    <w:abstractNumId w:val="28"/>
  </w:num>
  <w:num w:numId="33">
    <w:abstractNumId w:val="35"/>
  </w:num>
  <w:num w:numId="34">
    <w:abstractNumId w:val="38"/>
  </w:num>
  <w:num w:numId="35">
    <w:abstractNumId w:val="32"/>
  </w:num>
  <w:num w:numId="36">
    <w:abstractNumId w:val="12"/>
  </w:num>
  <w:num w:numId="37">
    <w:abstractNumId w:val="17"/>
  </w:num>
  <w:num w:numId="38">
    <w:abstractNumId w:val="19"/>
  </w:num>
  <w:num w:numId="39">
    <w:abstractNumId w:val="9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61F20"/>
    <w:rsid w:val="00080D83"/>
    <w:rsid w:val="0008498D"/>
    <w:rsid w:val="00086DC4"/>
    <w:rsid w:val="000958C9"/>
    <w:rsid w:val="000C4987"/>
    <w:rsid w:val="000D283E"/>
    <w:rsid w:val="000F4F18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861BD"/>
    <w:rsid w:val="00492BD3"/>
    <w:rsid w:val="004B70BD"/>
    <w:rsid w:val="0052111D"/>
    <w:rsid w:val="00531AAC"/>
    <w:rsid w:val="00537F26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A07E3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D71C1"/>
    <w:rsid w:val="009F2CF0"/>
    <w:rsid w:val="009F501B"/>
    <w:rsid w:val="00A04690"/>
    <w:rsid w:val="00A40DD3"/>
    <w:rsid w:val="00A8311B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308E4"/>
    <w:rsid w:val="00C62C24"/>
    <w:rsid w:val="00C635B6"/>
    <w:rsid w:val="00C86048"/>
    <w:rsid w:val="00C87C1C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4882"/>
    <w:rsid w:val="00D94D94"/>
    <w:rsid w:val="00DC733E"/>
    <w:rsid w:val="00DF57BE"/>
    <w:rsid w:val="00E06500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27CD-879C-4682-8C6E-BA043C0C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21</TotalTime>
  <Pages>3</Pages>
  <Words>729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12</cp:revision>
  <cp:lastPrinted>2017-12-04T19:32:00Z</cp:lastPrinted>
  <dcterms:created xsi:type="dcterms:W3CDTF">2017-12-09T09:09:00Z</dcterms:created>
  <dcterms:modified xsi:type="dcterms:W3CDTF">2018-01-08T11:19:00Z</dcterms:modified>
</cp:coreProperties>
</file>